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47F83EAA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B374CD">
        <w:rPr>
          <w:rFonts w:ascii="Calibri" w:eastAsia="Calibri" w:hAnsi="Calibri" w:cs="Calibri"/>
          <w:sz w:val="22"/>
          <w:szCs w:val="22"/>
          <w:lang w:val="es-CR"/>
        </w:rPr>
        <w:t>3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47CC0144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____</w:t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0E9CB7D7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7A07DA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5B6794">
        <w:rPr>
          <w:rFonts w:ascii="Calibri" w:eastAsia="Calibri" w:hAnsi="Calibri" w:cs="Calibri"/>
          <w:b/>
          <w:bCs/>
          <w:sz w:val="22"/>
          <w:szCs w:val="22"/>
          <w:lang w:val="es-CR"/>
        </w:rPr>
        <w:t>1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</w:t>
      </w:r>
      <w:r w:rsidR="00C2218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A229F4">
        <w:rPr>
          <w:rFonts w:ascii="Calibri" w:eastAsia="Calibri" w:hAnsi="Calibri" w:cs="Calibri"/>
          <w:sz w:val="22"/>
          <w:szCs w:val="22"/>
          <w:lang w:val="es-CR"/>
        </w:rPr>
        <w:t xml:space="preserve">Dependencia 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Financiero Contable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60D7F2FC" w:rsidR="005223A7" w:rsidRPr="00AC14D0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Bachiller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en una carrera de Ciencias Económicas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</w:t>
      </w:r>
      <w:r w:rsidR="007A07DA">
        <w:rPr>
          <w:rFonts w:asciiTheme="minorHAnsi" w:hAnsiTheme="minorHAnsi" w:cstheme="minorHAnsi"/>
          <w:sz w:val="22"/>
          <w:szCs w:val="22"/>
        </w:rPr>
        <w:t xml:space="preserve">_____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634E2B6A" w14:textId="77777777" w:rsidR="00AC14D0" w:rsidRPr="00AC14D0" w:rsidRDefault="00AC14D0" w:rsidP="00AC14D0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53DFA48A" w14:textId="55A85876" w:rsidR="00AC14D0" w:rsidRPr="00AC14D0" w:rsidRDefault="00AC14D0" w:rsidP="00EF2089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t xml:space="preserve">Contador Privado Incorporado </w:t>
      </w:r>
      <w:r w:rsidRPr="00AC14D0">
        <w:rPr>
          <w:rFonts w:asciiTheme="minorHAnsi" w:hAnsiTheme="minorHAnsi" w:cstheme="minorHAnsi"/>
          <w:sz w:val="22"/>
          <w:szCs w:val="22"/>
        </w:rPr>
        <w:t>_____ cumplo</w:t>
      </w:r>
      <w:r w:rsidRPr="00AC14D0">
        <w:rPr>
          <w:rFonts w:ascii="Calibri" w:eastAsia="Calibri" w:hAnsi="Calibri" w:cs="Calibri"/>
          <w:sz w:val="22"/>
          <w:szCs w:val="22"/>
          <w:lang w:val="es-CR"/>
        </w:rPr>
        <w:t xml:space="preserve"> (si o no).</w:t>
      </w:r>
    </w:p>
    <w:p w14:paraId="4141947B" w14:textId="77777777" w:rsidR="00AC14D0" w:rsidRPr="00AC14D0" w:rsidRDefault="00AC14D0" w:rsidP="00AC14D0">
      <w:pPr>
        <w:pStyle w:val="Prrafodelista"/>
        <w:rPr>
          <w:rFonts w:asciiTheme="minorHAnsi" w:hAnsiTheme="minorHAnsi" w:cstheme="minorHAnsi"/>
        </w:rPr>
      </w:pPr>
    </w:p>
    <w:p w14:paraId="7A5FCF7A" w14:textId="77777777" w:rsidR="00AC14D0" w:rsidRDefault="00AC14D0" w:rsidP="00AC14D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Incorporado al Colegio profesional que corresponda ____ cumplo (si o no).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3A6DC2DB" w:rsidR="008634CA" w:rsidRDefault="005B6794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Un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>en puestos similares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41DA696D" w14:textId="77777777" w:rsidR="007A07DA" w:rsidRDefault="007A07DA" w:rsidP="007A07DA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B3989A7" w14:textId="5C23446D" w:rsidR="00813930" w:rsidRDefault="00AC14D0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lastRenderedPageBreak/>
        <w:t>Amplio conocimiento del proceso presupuestario, del ciclo contable y de la normativa sobre la materia, para la Administración Pública</w:t>
      </w:r>
      <w:r w:rsidRPr="00EA6445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="00813930" w:rsidRPr="00EA6445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619D79E2" w14:textId="77777777" w:rsidR="007A07DA" w:rsidRPr="007A07DA" w:rsidRDefault="007A07DA" w:rsidP="007A07DA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65E7AE5" w14:textId="49A33F03" w:rsidR="007A07DA" w:rsidRDefault="00AC14D0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t>Dominio de programas de cómputo, en ambiente Windows y Microsoft 365, necesarios para el desempeño de las funciones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="007A07DA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119E65E2" w14:textId="77777777" w:rsidR="00522D6E" w:rsidRPr="00EA6445" w:rsidRDefault="00522D6E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436B9776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2D364A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067A" w14:textId="77777777" w:rsidR="002D364A" w:rsidRDefault="002D364A">
      <w:r>
        <w:separator/>
      </w:r>
    </w:p>
  </w:endnote>
  <w:endnote w:type="continuationSeparator" w:id="0">
    <w:p w14:paraId="7FD73A68" w14:textId="77777777" w:rsidR="002D364A" w:rsidRDefault="002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55E" w14:textId="77777777" w:rsidR="002D364A" w:rsidRDefault="002D364A">
      <w:r>
        <w:separator/>
      </w:r>
    </w:p>
  </w:footnote>
  <w:footnote w:type="continuationSeparator" w:id="0">
    <w:p w14:paraId="5A8709CA" w14:textId="77777777" w:rsidR="002D364A" w:rsidRDefault="002D36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865EC"/>
    <w:multiLevelType w:val="hybridMultilevel"/>
    <w:tmpl w:val="8AE643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8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4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5"/>
  </w:num>
  <w:num w:numId="2" w16cid:durableId="1624186676">
    <w:abstractNumId w:val="22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8"/>
  </w:num>
  <w:num w:numId="6" w16cid:durableId="388461526">
    <w:abstractNumId w:val="23"/>
  </w:num>
  <w:num w:numId="7" w16cid:durableId="475608889">
    <w:abstractNumId w:val="0"/>
  </w:num>
  <w:num w:numId="8" w16cid:durableId="691303625">
    <w:abstractNumId w:val="33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1"/>
  </w:num>
  <w:num w:numId="13" w16cid:durableId="632249057">
    <w:abstractNumId w:val="3"/>
  </w:num>
  <w:num w:numId="14" w16cid:durableId="1316421951">
    <w:abstractNumId w:val="18"/>
  </w:num>
  <w:num w:numId="15" w16cid:durableId="2105295650">
    <w:abstractNumId w:val="35"/>
  </w:num>
  <w:num w:numId="16" w16cid:durableId="1884246257">
    <w:abstractNumId w:val="21"/>
  </w:num>
  <w:num w:numId="17" w16cid:durableId="2586462">
    <w:abstractNumId w:val="30"/>
  </w:num>
  <w:num w:numId="18" w16cid:durableId="1802116005">
    <w:abstractNumId w:val="2"/>
  </w:num>
  <w:num w:numId="19" w16cid:durableId="1820658706">
    <w:abstractNumId w:val="24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4"/>
  </w:num>
  <w:num w:numId="23" w16cid:durableId="438839237">
    <w:abstractNumId w:val="32"/>
  </w:num>
  <w:num w:numId="24" w16cid:durableId="599990629">
    <w:abstractNumId w:val="27"/>
  </w:num>
  <w:num w:numId="25" w16cid:durableId="1056398418">
    <w:abstractNumId w:val="6"/>
  </w:num>
  <w:num w:numId="26" w16cid:durableId="1344240245">
    <w:abstractNumId w:val="26"/>
  </w:num>
  <w:num w:numId="27" w16cid:durableId="257954824">
    <w:abstractNumId w:val="17"/>
  </w:num>
  <w:num w:numId="28" w16cid:durableId="2011591950">
    <w:abstractNumId w:val="20"/>
  </w:num>
  <w:num w:numId="29" w16cid:durableId="2105344396">
    <w:abstractNumId w:val="36"/>
  </w:num>
  <w:num w:numId="30" w16cid:durableId="1518150947">
    <w:abstractNumId w:val="34"/>
  </w:num>
  <w:num w:numId="31" w16cid:durableId="745148138">
    <w:abstractNumId w:val="19"/>
  </w:num>
  <w:num w:numId="32" w16cid:durableId="745227164">
    <w:abstractNumId w:val="4"/>
  </w:num>
  <w:num w:numId="33" w16cid:durableId="949505062">
    <w:abstractNumId w:val="29"/>
  </w:num>
  <w:num w:numId="34" w16cid:durableId="109713495">
    <w:abstractNumId w:val="16"/>
  </w:num>
  <w:num w:numId="35" w16cid:durableId="936017378">
    <w:abstractNumId w:val="5"/>
  </w:num>
  <w:num w:numId="36" w16cid:durableId="1240095323">
    <w:abstractNumId w:val="15"/>
  </w:num>
  <w:num w:numId="37" w16cid:durableId="125451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674C2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6DD4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364A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B6794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97828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07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47C06"/>
    <w:rsid w:val="00850B3B"/>
    <w:rsid w:val="00851126"/>
    <w:rsid w:val="0085191D"/>
    <w:rsid w:val="00854DFA"/>
    <w:rsid w:val="0085503C"/>
    <w:rsid w:val="00857272"/>
    <w:rsid w:val="008634CA"/>
    <w:rsid w:val="00864B14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4EC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29F4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14D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4CD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18A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0B33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3A30"/>
    <w:rsid w:val="00EA422B"/>
    <w:rsid w:val="00EA6445"/>
    <w:rsid w:val="00EA6CFB"/>
    <w:rsid w:val="00EA7991"/>
    <w:rsid w:val="00EB0562"/>
    <w:rsid w:val="00EB0E18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664ED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253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6</cp:revision>
  <cp:lastPrinted>2024-05-28T20:50:00Z</cp:lastPrinted>
  <dcterms:created xsi:type="dcterms:W3CDTF">2024-05-22T17:36:00Z</dcterms:created>
  <dcterms:modified xsi:type="dcterms:W3CDTF">2025-02-14T17:03:00Z</dcterms:modified>
</cp:coreProperties>
</file>